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7977" w:rsidRPr="00CD2AB8" w:rsidRDefault="00CD2AB8" w:rsidP="00CD2AB8">
      <w:pPr>
        <w:jc w:val="right"/>
        <w:rPr>
          <w:rFonts w:ascii="Times New Roman" w:hAnsi="Times New Roman"/>
          <w:sz w:val="28"/>
          <w:szCs w:val="28"/>
        </w:rPr>
      </w:pPr>
      <w:r w:rsidRPr="00CD2AB8">
        <w:rPr>
          <w:rFonts w:ascii="Times New Roman" w:hAnsi="Times New Roman"/>
          <w:sz w:val="28"/>
          <w:szCs w:val="28"/>
        </w:rPr>
        <w:t xml:space="preserve">Приложение 2. </w:t>
      </w:r>
      <w:r>
        <w:rPr>
          <w:rFonts w:ascii="Times New Roman" w:hAnsi="Times New Roman"/>
          <w:sz w:val="28"/>
          <w:szCs w:val="28"/>
        </w:rPr>
        <w:t>Оценочный лист по заданию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61"/>
        <w:gridCol w:w="3643"/>
        <w:gridCol w:w="2141"/>
      </w:tblGrid>
      <w:tr w:rsidR="00CD2AB8" w:rsidRPr="00F52D2C" w:rsidTr="00BE7B83">
        <w:tc>
          <w:tcPr>
            <w:tcW w:w="3652" w:type="dxa"/>
            <w:shd w:val="clear" w:color="auto" w:fill="auto"/>
          </w:tcPr>
          <w:p w:rsidR="00CD2AB8" w:rsidRPr="00F52D2C" w:rsidRDefault="00CD2AB8" w:rsidP="00BE7B83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2D2C">
              <w:rPr>
                <w:rFonts w:ascii="Times New Roman" w:hAnsi="Times New Roman"/>
                <w:sz w:val="28"/>
                <w:szCs w:val="28"/>
              </w:rPr>
              <w:t>Изображение гриба</w:t>
            </w:r>
          </w:p>
        </w:tc>
        <w:tc>
          <w:tcPr>
            <w:tcW w:w="3969" w:type="dxa"/>
            <w:shd w:val="clear" w:color="auto" w:fill="auto"/>
          </w:tcPr>
          <w:p w:rsidR="00CD2AB8" w:rsidRPr="00F52D2C" w:rsidRDefault="00CD2AB8" w:rsidP="00BE7B83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2D2C">
              <w:rPr>
                <w:rFonts w:ascii="Times New Roman" w:hAnsi="Times New Roman"/>
                <w:sz w:val="28"/>
                <w:szCs w:val="28"/>
              </w:rPr>
              <w:t>Название</w:t>
            </w:r>
          </w:p>
        </w:tc>
        <w:tc>
          <w:tcPr>
            <w:tcW w:w="2233" w:type="dxa"/>
            <w:shd w:val="clear" w:color="auto" w:fill="auto"/>
          </w:tcPr>
          <w:p w:rsidR="00CD2AB8" w:rsidRPr="00F52D2C" w:rsidRDefault="00CD2AB8" w:rsidP="00BE7B83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2D2C">
              <w:rPr>
                <w:rFonts w:ascii="Times New Roman" w:hAnsi="Times New Roman"/>
                <w:sz w:val="28"/>
                <w:szCs w:val="28"/>
              </w:rPr>
              <w:t>Оставляем в корзине (да/нет)</w:t>
            </w:r>
          </w:p>
        </w:tc>
      </w:tr>
      <w:tr w:rsidR="00CD2AB8" w:rsidRPr="00F52D2C" w:rsidTr="00BE7B83">
        <w:tc>
          <w:tcPr>
            <w:tcW w:w="3652" w:type="dxa"/>
            <w:shd w:val="clear" w:color="auto" w:fill="auto"/>
          </w:tcPr>
          <w:p w:rsidR="00CD2AB8" w:rsidRPr="00F52D2C" w:rsidRDefault="00CD2AB8" w:rsidP="00BE7B83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2D2C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571625" cy="1266825"/>
                  <wp:effectExtent l="0" t="0" r="9525" b="9525"/>
                  <wp:docPr id="18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7834" t="11482" r="19331" b="7009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71625" cy="1266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69" w:type="dxa"/>
            <w:shd w:val="clear" w:color="auto" w:fill="auto"/>
          </w:tcPr>
          <w:p w:rsidR="00CD2AB8" w:rsidRPr="00F52D2C" w:rsidRDefault="00CD2AB8" w:rsidP="00BE7B83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33" w:type="dxa"/>
            <w:shd w:val="clear" w:color="auto" w:fill="auto"/>
          </w:tcPr>
          <w:p w:rsidR="00CD2AB8" w:rsidRPr="00F52D2C" w:rsidRDefault="00CD2AB8" w:rsidP="00BE7B83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D2AB8" w:rsidRPr="00F52D2C" w:rsidTr="00BE7B83">
        <w:tc>
          <w:tcPr>
            <w:tcW w:w="3652" w:type="dxa"/>
            <w:shd w:val="clear" w:color="auto" w:fill="auto"/>
          </w:tcPr>
          <w:p w:rsidR="00CD2AB8" w:rsidRPr="00F52D2C" w:rsidRDefault="00CD2AB8" w:rsidP="00BE7B83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2D2C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676400" cy="1257300"/>
                  <wp:effectExtent l="0" t="0" r="0" b="0"/>
                  <wp:docPr id="17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9247" t="12489" r="67091" b="6920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6400" cy="1257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69" w:type="dxa"/>
            <w:shd w:val="clear" w:color="auto" w:fill="auto"/>
          </w:tcPr>
          <w:p w:rsidR="00CD2AB8" w:rsidRPr="00F52D2C" w:rsidRDefault="00CD2AB8" w:rsidP="00BE7B83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33" w:type="dxa"/>
            <w:shd w:val="clear" w:color="auto" w:fill="auto"/>
          </w:tcPr>
          <w:p w:rsidR="00CD2AB8" w:rsidRPr="00F52D2C" w:rsidRDefault="00CD2AB8" w:rsidP="00BE7B83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D2AB8" w:rsidRPr="00F52D2C" w:rsidTr="00BE7B83">
        <w:tc>
          <w:tcPr>
            <w:tcW w:w="3652" w:type="dxa"/>
            <w:shd w:val="clear" w:color="auto" w:fill="auto"/>
          </w:tcPr>
          <w:p w:rsidR="00CD2AB8" w:rsidRPr="00F52D2C" w:rsidRDefault="00CD2AB8" w:rsidP="00BE7B83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2D2C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562100" cy="1323975"/>
                  <wp:effectExtent l="0" t="0" r="0" b="9525"/>
                  <wp:docPr id="16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4126" t="71561" r="83162" b="909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2100" cy="1323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69" w:type="dxa"/>
            <w:shd w:val="clear" w:color="auto" w:fill="auto"/>
          </w:tcPr>
          <w:p w:rsidR="00CD2AB8" w:rsidRPr="00F52D2C" w:rsidRDefault="00CD2AB8" w:rsidP="00BE7B83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33" w:type="dxa"/>
            <w:shd w:val="clear" w:color="auto" w:fill="auto"/>
          </w:tcPr>
          <w:p w:rsidR="00CD2AB8" w:rsidRPr="00F52D2C" w:rsidRDefault="00CD2AB8" w:rsidP="00BE7B83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D2AB8" w:rsidRPr="00F52D2C" w:rsidTr="00BE7B83">
        <w:tc>
          <w:tcPr>
            <w:tcW w:w="3652" w:type="dxa"/>
            <w:shd w:val="clear" w:color="auto" w:fill="auto"/>
          </w:tcPr>
          <w:p w:rsidR="00CD2AB8" w:rsidRPr="00F52D2C" w:rsidRDefault="00CD2AB8" w:rsidP="00BE7B83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2D2C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704975" cy="1266825"/>
                  <wp:effectExtent l="0" t="0" r="9525" b="9525"/>
                  <wp:docPr id="1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7043" t="43147" r="19077" b="3842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4975" cy="1266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69" w:type="dxa"/>
            <w:shd w:val="clear" w:color="auto" w:fill="auto"/>
          </w:tcPr>
          <w:p w:rsidR="00CD2AB8" w:rsidRPr="00F52D2C" w:rsidRDefault="00CD2AB8" w:rsidP="00BE7B83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33" w:type="dxa"/>
            <w:shd w:val="clear" w:color="auto" w:fill="auto"/>
          </w:tcPr>
          <w:p w:rsidR="00CD2AB8" w:rsidRPr="00F52D2C" w:rsidRDefault="00CD2AB8" w:rsidP="00BE7B83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D2AB8" w:rsidRPr="00F52D2C" w:rsidTr="00BE7B83">
        <w:tc>
          <w:tcPr>
            <w:tcW w:w="3652" w:type="dxa"/>
            <w:shd w:val="clear" w:color="auto" w:fill="auto"/>
          </w:tcPr>
          <w:p w:rsidR="00CD2AB8" w:rsidRPr="00F52D2C" w:rsidRDefault="00CD2AB8" w:rsidP="00BE7B83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2D2C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676400" cy="1685925"/>
                  <wp:effectExtent l="0" t="0" r="0" b="9525"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3227" t="71902" r="36311" b="938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6400" cy="1685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69" w:type="dxa"/>
            <w:shd w:val="clear" w:color="auto" w:fill="auto"/>
          </w:tcPr>
          <w:p w:rsidR="00CD2AB8" w:rsidRPr="00F52D2C" w:rsidRDefault="00CD2AB8" w:rsidP="00BE7B83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33" w:type="dxa"/>
            <w:shd w:val="clear" w:color="auto" w:fill="auto"/>
          </w:tcPr>
          <w:p w:rsidR="00CD2AB8" w:rsidRPr="00F52D2C" w:rsidRDefault="00CD2AB8" w:rsidP="00BE7B83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D2AB8" w:rsidRPr="00F52D2C" w:rsidTr="00BE7B83">
        <w:tc>
          <w:tcPr>
            <w:tcW w:w="3652" w:type="dxa"/>
            <w:shd w:val="clear" w:color="auto" w:fill="auto"/>
          </w:tcPr>
          <w:p w:rsidR="00CD2AB8" w:rsidRPr="00F52D2C" w:rsidRDefault="00CD2AB8" w:rsidP="00BE7B83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2D2C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lastRenderedPageBreak/>
              <w:drawing>
                <wp:inline distT="0" distB="0" distL="0" distR="0">
                  <wp:extent cx="1581150" cy="1266825"/>
                  <wp:effectExtent l="0" t="0" r="0" b="9525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1563" t="42416" r="35539" b="3912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1150" cy="1266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69" w:type="dxa"/>
            <w:shd w:val="clear" w:color="auto" w:fill="auto"/>
          </w:tcPr>
          <w:p w:rsidR="00CD2AB8" w:rsidRPr="00F52D2C" w:rsidRDefault="00CD2AB8" w:rsidP="00BE7B83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33" w:type="dxa"/>
            <w:shd w:val="clear" w:color="auto" w:fill="auto"/>
          </w:tcPr>
          <w:p w:rsidR="00CD2AB8" w:rsidRPr="00F52D2C" w:rsidRDefault="00CD2AB8" w:rsidP="00BE7B83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D2AB8" w:rsidRPr="00F52D2C" w:rsidTr="00BE7B83">
        <w:tc>
          <w:tcPr>
            <w:tcW w:w="3652" w:type="dxa"/>
            <w:shd w:val="clear" w:color="auto" w:fill="auto"/>
          </w:tcPr>
          <w:p w:rsidR="00CD2AB8" w:rsidRPr="00F52D2C" w:rsidRDefault="00CD2AB8" w:rsidP="00BE7B83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2D2C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543050" cy="1266825"/>
                  <wp:effectExtent l="0" t="0" r="0" b="9525"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7824" t="72803" r="19630" b="878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0" cy="1266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69" w:type="dxa"/>
            <w:shd w:val="clear" w:color="auto" w:fill="auto"/>
          </w:tcPr>
          <w:p w:rsidR="00CD2AB8" w:rsidRPr="00F52D2C" w:rsidRDefault="00CD2AB8" w:rsidP="00BE7B83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33" w:type="dxa"/>
            <w:shd w:val="clear" w:color="auto" w:fill="auto"/>
          </w:tcPr>
          <w:p w:rsidR="00CD2AB8" w:rsidRPr="00F52D2C" w:rsidRDefault="00CD2AB8" w:rsidP="00BE7B83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D2AB8" w:rsidRPr="00F52D2C" w:rsidTr="00BE7B83">
        <w:tc>
          <w:tcPr>
            <w:tcW w:w="3652" w:type="dxa"/>
            <w:shd w:val="clear" w:color="auto" w:fill="auto"/>
          </w:tcPr>
          <w:p w:rsidR="00CD2AB8" w:rsidRPr="00F52D2C" w:rsidRDefault="00CD2AB8" w:rsidP="00BE7B83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2D2C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543050" cy="1304925"/>
                  <wp:effectExtent l="0" t="0" r="0" b="9525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4424" t="11671" r="83009" b="6924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0" cy="1304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69" w:type="dxa"/>
            <w:shd w:val="clear" w:color="auto" w:fill="auto"/>
          </w:tcPr>
          <w:p w:rsidR="00CD2AB8" w:rsidRPr="00F52D2C" w:rsidRDefault="00CD2AB8" w:rsidP="00BE7B83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33" w:type="dxa"/>
            <w:shd w:val="clear" w:color="auto" w:fill="auto"/>
          </w:tcPr>
          <w:p w:rsidR="00CD2AB8" w:rsidRPr="00F52D2C" w:rsidRDefault="00CD2AB8" w:rsidP="00BE7B83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D2AB8" w:rsidRPr="00F52D2C" w:rsidTr="00BE7B83">
        <w:tc>
          <w:tcPr>
            <w:tcW w:w="3652" w:type="dxa"/>
            <w:shd w:val="clear" w:color="auto" w:fill="auto"/>
          </w:tcPr>
          <w:p w:rsidR="00CD2AB8" w:rsidRPr="00F52D2C" w:rsidRDefault="00CD2AB8" w:rsidP="00BE7B83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2D2C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600200" cy="1304925"/>
                  <wp:effectExtent l="0" t="0" r="0" b="9525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9267" t="42091" r="67691" b="3886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0200" cy="1304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69" w:type="dxa"/>
            <w:shd w:val="clear" w:color="auto" w:fill="auto"/>
          </w:tcPr>
          <w:p w:rsidR="00CD2AB8" w:rsidRPr="00F52D2C" w:rsidRDefault="00CD2AB8" w:rsidP="00BE7B83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33" w:type="dxa"/>
            <w:shd w:val="clear" w:color="auto" w:fill="auto"/>
          </w:tcPr>
          <w:p w:rsidR="00CD2AB8" w:rsidRPr="00F52D2C" w:rsidRDefault="00CD2AB8" w:rsidP="00BE7B83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CD2AB8" w:rsidRDefault="00CD2AB8"/>
    <w:p w:rsidR="00CD2AB8" w:rsidRDefault="00CD2AB8"/>
    <w:p w:rsidR="00CD2AB8" w:rsidRDefault="00CD2AB8"/>
    <w:p w:rsidR="00CD2AB8" w:rsidRDefault="00CD2AB8"/>
    <w:p w:rsidR="00CD2AB8" w:rsidRDefault="00CD2AB8"/>
    <w:p w:rsidR="00CD2AB8" w:rsidRDefault="00CD2AB8"/>
    <w:p w:rsidR="00CD2AB8" w:rsidRDefault="00CD2AB8"/>
    <w:p w:rsidR="00CD2AB8" w:rsidRDefault="00CD2AB8"/>
    <w:p w:rsidR="00CD2AB8" w:rsidRDefault="00CD2AB8"/>
    <w:p w:rsidR="00CD2AB8" w:rsidRDefault="00CD2AB8"/>
    <w:p w:rsidR="00CD2AB8" w:rsidRDefault="00CD2AB8"/>
    <w:p w:rsidR="00CD2AB8" w:rsidRDefault="00CD2AB8"/>
    <w:p w:rsidR="00CD2AB8" w:rsidRDefault="00CD2AB8"/>
    <w:p w:rsidR="00CD2AB8" w:rsidRDefault="00CD2AB8"/>
    <w:p w:rsidR="00CD2AB8" w:rsidRDefault="00CD2AB8" w:rsidP="00CD2AB8">
      <w:pPr>
        <w:jc w:val="right"/>
        <w:rPr>
          <w:rFonts w:ascii="Times New Roman" w:hAnsi="Times New Roman"/>
          <w:sz w:val="28"/>
          <w:szCs w:val="28"/>
        </w:rPr>
      </w:pPr>
      <w:r w:rsidRPr="00CD2AB8">
        <w:rPr>
          <w:rFonts w:ascii="Times New Roman" w:hAnsi="Times New Roman"/>
          <w:sz w:val="28"/>
          <w:szCs w:val="28"/>
        </w:rPr>
        <w:lastRenderedPageBreak/>
        <w:t xml:space="preserve">Приложение </w:t>
      </w:r>
      <w:r>
        <w:rPr>
          <w:rFonts w:ascii="Times New Roman" w:hAnsi="Times New Roman"/>
          <w:sz w:val="28"/>
          <w:szCs w:val="28"/>
        </w:rPr>
        <w:t>3</w:t>
      </w:r>
      <w:r w:rsidRPr="00CD2AB8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Список</w:t>
      </w:r>
      <w:r w:rsidRPr="0060204B">
        <w:rPr>
          <w:rFonts w:ascii="Times New Roman" w:hAnsi="Times New Roman"/>
          <w:sz w:val="28"/>
          <w:szCs w:val="28"/>
        </w:rPr>
        <w:t xml:space="preserve"> необходимых</w:t>
      </w:r>
      <w:r>
        <w:rPr>
          <w:rFonts w:ascii="Times New Roman" w:hAnsi="Times New Roman"/>
          <w:sz w:val="28"/>
          <w:szCs w:val="28"/>
        </w:rPr>
        <w:t xml:space="preserve"> (допустимых)</w:t>
      </w:r>
      <w:r w:rsidRPr="0060204B">
        <w:rPr>
          <w:rFonts w:ascii="Times New Roman" w:hAnsi="Times New Roman"/>
          <w:sz w:val="28"/>
          <w:szCs w:val="28"/>
        </w:rPr>
        <w:t xml:space="preserve"> узлов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91"/>
        <w:gridCol w:w="4654"/>
      </w:tblGrid>
      <w:tr w:rsidR="00CD2AB8" w:rsidRPr="00F52D2C" w:rsidTr="00DC0C3D">
        <w:tc>
          <w:tcPr>
            <w:tcW w:w="4691" w:type="dxa"/>
            <w:shd w:val="clear" w:color="auto" w:fill="auto"/>
          </w:tcPr>
          <w:p w:rsidR="00CD2AB8" w:rsidRPr="00F52D2C" w:rsidRDefault="00CD2AB8" w:rsidP="00BE7B83">
            <w:pPr>
              <w:spacing w:after="0" w:line="276" w:lineRule="auto"/>
              <w:jc w:val="both"/>
              <w:rPr>
                <w:rFonts w:ascii="Times New Roman" w:hAnsi="Times New Roman"/>
                <w:sz w:val="32"/>
                <w:szCs w:val="28"/>
              </w:rPr>
            </w:pPr>
            <w:bookmarkStart w:id="0" w:name="_GoBack"/>
            <w:bookmarkEnd w:id="0"/>
            <w:r w:rsidRPr="00F52D2C">
              <w:rPr>
                <w:rFonts w:ascii="Times New Roman" w:hAnsi="Times New Roman"/>
                <w:sz w:val="32"/>
                <w:szCs w:val="28"/>
              </w:rPr>
              <w:t>Название узла</w:t>
            </w:r>
          </w:p>
        </w:tc>
        <w:tc>
          <w:tcPr>
            <w:tcW w:w="4654" w:type="dxa"/>
            <w:shd w:val="clear" w:color="auto" w:fill="auto"/>
          </w:tcPr>
          <w:p w:rsidR="00CD2AB8" w:rsidRPr="00F52D2C" w:rsidRDefault="00CD2AB8" w:rsidP="00BE7B83">
            <w:pPr>
              <w:spacing w:after="0" w:line="276" w:lineRule="auto"/>
              <w:jc w:val="both"/>
              <w:rPr>
                <w:rFonts w:ascii="Times New Roman" w:hAnsi="Times New Roman"/>
                <w:sz w:val="32"/>
                <w:szCs w:val="28"/>
              </w:rPr>
            </w:pPr>
            <w:r w:rsidRPr="00F52D2C">
              <w:rPr>
                <w:rFonts w:ascii="Times New Roman" w:hAnsi="Times New Roman"/>
                <w:sz w:val="32"/>
                <w:szCs w:val="28"/>
              </w:rPr>
              <w:t>Верно завязанный узел (да/нет)</w:t>
            </w:r>
          </w:p>
        </w:tc>
      </w:tr>
      <w:tr w:rsidR="00CD2AB8" w:rsidRPr="00F52D2C" w:rsidTr="00DC0C3D">
        <w:tc>
          <w:tcPr>
            <w:tcW w:w="4691" w:type="dxa"/>
            <w:shd w:val="clear" w:color="auto" w:fill="auto"/>
          </w:tcPr>
          <w:p w:rsidR="00CD2AB8" w:rsidRPr="00F52D2C" w:rsidRDefault="00CD2AB8" w:rsidP="00BE7B83">
            <w:pPr>
              <w:spacing w:after="0" w:line="276" w:lineRule="auto"/>
              <w:jc w:val="both"/>
              <w:rPr>
                <w:rFonts w:ascii="Times New Roman" w:hAnsi="Times New Roman"/>
                <w:sz w:val="32"/>
                <w:szCs w:val="28"/>
              </w:rPr>
            </w:pPr>
            <w:r w:rsidRPr="00F52D2C">
              <w:rPr>
                <w:rFonts w:ascii="Times New Roman" w:hAnsi="Times New Roman"/>
                <w:sz w:val="32"/>
                <w:szCs w:val="28"/>
              </w:rPr>
              <w:t>проводник</w:t>
            </w:r>
          </w:p>
        </w:tc>
        <w:tc>
          <w:tcPr>
            <w:tcW w:w="4654" w:type="dxa"/>
            <w:shd w:val="clear" w:color="auto" w:fill="auto"/>
          </w:tcPr>
          <w:p w:rsidR="00CD2AB8" w:rsidRPr="00F52D2C" w:rsidRDefault="00CD2AB8" w:rsidP="00BE7B83">
            <w:pPr>
              <w:spacing w:after="0" w:line="276" w:lineRule="auto"/>
              <w:jc w:val="both"/>
              <w:rPr>
                <w:rFonts w:ascii="Times New Roman" w:hAnsi="Times New Roman"/>
                <w:sz w:val="32"/>
                <w:szCs w:val="28"/>
              </w:rPr>
            </w:pPr>
          </w:p>
        </w:tc>
      </w:tr>
      <w:tr w:rsidR="00CD2AB8" w:rsidRPr="00F52D2C" w:rsidTr="00DC0C3D">
        <w:tc>
          <w:tcPr>
            <w:tcW w:w="4691" w:type="dxa"/>
            <w:shd w:val="clear" w:color="auto" w:fill="auto"/>
          </w:tcPr>
          <w:p w:rsidR="00CD2AB8" w:rsidRPr="00F52D2C" w:rsidRDefault="00CD2AB8" w:rsidP="00BE7B83">
            <w:pPr>
              <w:spacing w:after="0" w:line="276" w:lineRule="auto"/>
              <w:jc w:val="both"/>
              <w:rPr>
                <w:rFonts w:ascii="Times New Roman" w:hAnsi="Times New Roman"/>
                <w:sz w:val="32"/>
                <w:szCs w:val="28"/>
              </w:rPr>
            </w:pPr>
            <w:r w:rsidRPr="00F52D2C">
              <w:rPr>
                <w:rFonts w:ascii="Times New Roman" w:hAnsi="Times New Roman"/>
                <w:sz w:val="32"/>
                <w:szCs w:val="28"/>
              </w:rPr>
              <w:t>прямой</w:t>
            </w:r>
          </w:p>
        </w:tc>
        <w:tc>
          <w:tcPr>
            <w:tcW w:w="4654" w:type="dxa"/>
            <w:shd w:val="clear" w:color="auto" w:fill="auto"/>
          </w:tcPr>
          <w:p w:rsidR="00CD2AB8" w:rsidRPr="00F52D2C" w:rsidRDefault="00CD2AB8" w:rsidP="00BE7B83">
            <w:pPr>
              <w:spacing w:after="0" w:line="276" w:lineRule="auto"/>
              <w:jc w:val="both"/>
              <w:rPr>
                <w:rFonts w:ascii="Times New Roman" w:hAnsi="Times New Roman"/>
                <w:sz w:val="32"/>
                <w:szCs w:val="28"/>
              </w:rPr>
            </w:pPr>
          </w:p>
        </w:tc>
      </w:tr>
      <w:tr w:rsidR="00CD2AB8" w:rsidRPr="00F52D2C" w:rsidTr="00DC0C3D">
        <w:tc>
          <w:tcPr>
            <w:tcW w:w="4691" w:type="dxa"/>
            <w:shd w:val="clear" w:color="auto" w:fill="auto"/>
          </w:tcPr>
          <w:p w:rsidR="00CD2AB8" w:rsidRPr="00F52D2C" w:rsidRDefault="00CD2AB8" w:rsidP="00BE7B83">
            <w:pPr>
              <w:spacing w:after="0" w:line="276" w:lineRule="auto"/>
              <w:jc w:val="both"/>
              <w:rPr>
                <w:rFonts w:ascii="Times New Roman" w:hAnsi="Times New Roman"/>
                <w:sz w:val="32"/>
                <w:szCs w:val="28"/>
              </w:rPr>
            </w:pPr>
            <w:r w:rsidRPr="00F52D2C">
              <w:rPr>
                <w:rFonts w:ascii="Times New Roman" w:hAnsi="Times New Roman"/>
                <w:sz w:val="32"/>
                <w:szCs w:val="28"/>
              </w:rPr>
              <w:t>встречная восьмёрка</w:t>
            </w:r>
          </w:p>
        </w:tc>
        <w:tc>
          <w:tcPr>
            <w:tcW w:w="4654" w:type="dxa"/>
            <w:shd w:val="clear" w:color="auto" w:fill="auto"/>
          </w:tcPr>
          <w:p w:rsidR="00CD2AB8" w:rsidRPr="00F52D2C" w:rsidRDefault="00CD2AB8" w:rsidP="00BE7B83">
            <w:pPr>
              <w:spacing w:after="0" w:line="276" w:lineRule="auto"/>
              <w:jc w:val="both"/>
              <w:rPr>
                <w:rFonts w:ascii="Times New Roman" w:hAnsi="Times New Roman"/>
                <w:sz w:val="32"/>
                <w:szCs w:val="28"/>
              </w:rPr>
            </w:pPr>
          </w:p>
        </w:tc>
      </w:tr>
      <w:tr w:rsidR="00CD2AB8" w:rsidRPr="00F52D2C" w:rsidTr="00DC0C3D">
        <w:tc>
          <w:tcPr>
            <w:tcW w:w="4691" w:type="dxa"/>
            <w:shd w:val="clear" w:color="auto" w:fill="auto"/>
          </w:tcPr>
          <w:p w:rsidR="00CD2AB8" w:rsidRPr="00F52D2C" w:rsidRDefault="00CD2AB8" w:rsidP="00BE7B83">
            <w:pPr>
              <w:spacing w:after="0" w:line="276" w:lineRule="auto"/>
              <w:jc w:val="both"/>
              <w:rPr>
                <w:rFonts w:ascii="Times New Roman" w:hAnsi="Times New Roman"/>
                <w:sz w:val="32"/>
                <w:szCs w:val="28"/>
              </w:rPr>
            </w:pPr>
            <w:r w:rsidRPr="00F52D2C">
              <w:rPr>
                <w:rFonts w:ascii="Times New Roman" w:hAnsi="Times New Roman"/>
                <w:sz w:val="32"/>
                <w:szCs w:val="28"/>
              </w:rPr>
              <w:t>восьмёрка</w:t>
            </w:r>
          </w:p>
        </w:tc>
        <w:tc>
          <w:tcPr>
            <w:tcW w:w="4654" w:type="dxa"/>
            <w:shd w:val="clear" w:color="auto" w:fill="auto"/>
          </w:tcPr>
          <w:p w:rsidR="00CD2AB8" w:rsidRPr="00F52D2C" w:rsidRDefault="00CD2AB8" w:rsidP="00BE7B83">
            <w:pPr>
              <w:spacing w:after="0" w:line="276" w:lineRule="auto"/>
              <w:jc w:val="both"/>
              <w:rPr>
                <w:rFonts w:ascii="Times New Roman" w:hAnsi="Times New Roman"/>
                <w:sz w:val="32"/>
                <w:szCs w:val="28"/>
              </w:rPr>
            </w:pPr>
          </w:p>
        </w:tc>
      </w:tr>
      <w:tr w:rsidR="00CD2AB8" w:rsidRPr="00F52D2C" w:rsidTr="00DC0C3D">
        <w:tc>
          <w:tcPr>
            <w:tcW w:w="4691" w:type="dxa"/>
            <w:shd w:val="clear" w:color="auto" w:fill="auto"/>
          </w:tcPr>
          <w:p w:rsidR="00CD2AB8" w:rsidRPr="00F52D2C" w:rsidRDefault="00CD2AB8" w:rsidP="00BE7B83">
            <w:pPr>
              <w:spacing w:after="0" w:line="276" w:lineRule="auto"/>
              <w:jc w:val="both"/>
              <w:rPr>
                <w:rFonts w:ascii="Times New Roman" w:hAnsi="Times New Roman"/>
                <w:sz w:val="32"/>
                <w:szCs w:val="28"/>
              </w:rPr>
            </w:pPr>
            <w:r w:rsidRPr="00F52D2C">
              <w:rPr>
                <w:rFonts w:ascii="Times New Roman" w:hAnsi="Times New Roman"/>
                <w:sz w:val="32"/>
                <w:szCs w:val="28"/>
              </w:rPr>
              <w:t>брам-шкотовый</w:t>
            </w:r>
          </w:p>
        </w:tc>
        <w:tc>
          <w:tcPr>
            <w:tcW w:w="4654" w:type="dxa"/>
            <w:shd w:val="clear" w:color="auto" w:fill="auto"/>
          </w:tcPr>
          <w:p w:rsidR="00CD2AB8" w:rsidRPr="00F52D2C" w:rsidRDefault="00CD2AB8" w:rsidP="00BE7B83">
            <w:pPr>
              <w:spacing w:after="0" w:line="276" w:lineRule="auto"/>
              <w:jc w:val="both"/>
              <w:rPr>
                <w:rFonts w:ascii="Times New Roman" w:hAnsi="Times New Roman"/>
                <w:sz w:val="32"/>
                <w:szCs w:val="28"/>
              </w:rPr>
            </w:pPr>
          </w:p>
        </w:tc>
      </w:tr>
      <w:tr w:rsidR="00CD2AB8" w:rsidRPr="00F52D2C" w:rsidTr="00DC0C3D">
        <w:tc>
          <w:tcPr>
            <w:tcW w:w="4691" w:type="dxa"/>
            <w:shd w:val="clear" w:color="auto" w:fill="auto"/>
          </w:tcPr>
          <w:p w:rsidR="00CD2AB8" w:rsidRPr="00F52D2C" w:rsidRDefault="00CD2AB8" w:rsidP="00BE7B83">
            <w:pPr>
              <w:spacing w:after="0" w:line="276" w:lineRule="auto"/>
              <w:jc w:val="both"/>
              <w:rPr>
                <w:rFonts w:ascii="Times New Roman" w:hAnsi="Times New Roman"/>
                <w:sz w:val="32"/>
                <w:szCs w:val="28"/>
              </w:rPr>
            </w:pPr>
            <w:r w:rsidRPr="00F52D2C">
              <w:rPr>
                <w:rFonts w:ascii="Times New Roman" w:hAnsi="Times New Roman"/>
                <w:sz w:val="32"/>
                <w:szCs w:val="28"/>
              </w:rPr>
              <w:t>стремя (выбленочный узел)</w:t>
            </w:r>
          </w:p>
        </w:tc>
        <w:tc>
          <w:tcPr>
            <w:tcW w:w="4654" w:type="dxa"/>
            <w:shd w:val="clear" w:color="auto" w:fill="auto"/>
          </w:tcPr>
          <w:p w:rsidR="00CD2AB8" w:rsidRPr="00F52D2C" w:rsidRDefault="00CD2AB8" w:rsidP="00BE7B83">
            <w:pPr>
              <w:spacing w:after="0" w:line="276" w:lineRule="auto"/>
              <w:jc w:val="both"/>
              <w:rPr>
                <w:rFonts w:ascii="Times New Roman" w:hAnsi="Times New Roman"/>
                <w:sz w:val="32"/>
                <w:szCs w:val="28"/>
              </w:rPr>
            </w:pPr>
          </w:p>
        </w:tc>
      </w:tr>
      <w:tr w:rsidR="00CD2AB8" w:rsidRPr="00F52D2C" w:rsidTr="00DC0C3D">
        <w:tc>
          <w:tcPr>
            <w:tcW w:w="4691" w:type="dxa"/>
            <w:shd w:val="clear" w:color="auto" w:fill="auto"/>
          </w:tcPr>
          <w:p w:rsidR="00CD2AB8" w:rsidRPr="00F52D2C" w:rsidRDefault="00CD2AB8" w:rsidP="00BE7B83">
            <w:pPr>
              <w:spacing w:after="0" w:line="276" w:lineRule="auto"/>
              <w:jc w:val="both"/>
              <w:rPr>
                <w:rFonts w:ascii="Times New Roman" w:hAnsi="Times New Roman"/>
                <w:sz w:val="32"/>
                <w:szCs w:val="28"/>
              </w:rPr>
            </w:pPr>
            <w:r w:rsidRPr="00F52D2C">
              <w:rPr>
                <w:rFonts w:ascii="Times New Roman" w:hAnsi="Times New Roman"/>
                <w:sz w:val="32"/>
                <w:szCs w:val="28"/>
              </w:rPr>
              <w:t>констриктор</w:t>
            </w:r>
          </w:p>
        </w:tc>
        <w:tc>
          <w:tcPr>
            <w:tcW w:w="4654" w:type="dxa"/>
            <w:shd w:val="clear" w:color="auto" w:fill="auto"/>
          </w:tcPr>
          <w:p w:rsidR="00CD2AB8" w:rsidRPr="00F52D2C" w:rsidRDefault="00CD2AB8" w:rsidP="00BE7B83">
            <w:pPr>
              <w:spacing w:after="0" w:line="276" w:lineRule="auto"/>
              <w:jc w:val="both"/>
              <w:rPr>
                <w:rFonts w:ascii="Times New Roman" w:hAnsi="Times New Roman"/>
                <w:sz w:val="32"/>
                <w:szCs w:val="28"/>
              </w:rPr>
            </w:pPr>
          </w:p>
        </w:tc>
      </w:tr>
      <w:tr w:rsidR="00CD2AB8" w:rsidRPr="00F52D2C" w:rsidTr="00DC0C3D">
        <w:tc>
          <w:tcPr>
            <w:tcW w:w="4691" w:type="dxa"/>
            <w:shd w:val="clear" w:color="auto" w:fill="auto"/>
          </w:tcPr>
          <w:p w:rsidR="00CD2AB8" w:rsidRPr="00F52D2C" w:rsidRDefault="00CD2AB8" w:rsidP="00BE7B83">
            <w:pPr>
              <w:spacing w:after="0" w:line="276" w:lineRule="auto"/>
              <w:jc w:val="both"/>
              <w:rPr>
                <w:rFonts w:ascii="Times New Roman" w:hAnsi="Times New Roman"/>
                <w:sz w:val="32"/>
                <w:szCs w:val="28"/>
              </w:rPr>
            </w:pPr>
            <w:r w:rsidRPr="00F52D2C">
              <w:rPr>
                <w:rFonts w:ascii="Times New Roman" w:hAnsi="Times New Roman"/>
                <w:sz w:val="32"/>
                <w:szCs w:val="28"/>
              </w:rPr>
              <w:t>булинь</w:t>
            </w:r>
          </w:p>
        </w:tc>
        <w:tc>
          <w:tcPr>
            <w:tcW w:w="4654" w:type="dxa"/>
            <w:shd w:val="clear" w:color="auto" w:fill="auto"/>
          </w:tcPr>
          <w:p w:rsidR="00CD2AB8" w:rsidRPr="00F52D2C" w:rsidRDefault="00CD2AB8" w:rsidP="00BE7B83">
            <w:pPr>
              <w:spacing w:after="0" w:line="276" w:lineRule="auto"/>
              <w:jc w:val="both"/>
              <w:rPr>
                <w:rFonts w:ascii="Times New Roman" w:hAnsi="Times New Roman"/>
                <w:sz w:val="32"/>
                <w:szCs w:val="28"/>
              </w:rPr>
            </w:pPr>
          </w:p>
        </w:tc>
      </w:tr>
    </w:tbl>
    <w:p w:rsidR="00CD2AB8" w:rsidRDefault="00CD2AB8" w:rsidP="00CD2AB8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60204B">
        <w:rPr>
          <w:rFonts w:ascii="Times New Roman" w:hAnsi="Times New Roman"/>
          <w:sz w:val="28"/>
          <w:szCs w:val="28"/>
        </w:rPr>
        <w:t xml:space="preserve"> </w:t>
      </w:r>
    </w:p>
    <w:p w:rsidR="00CD2AB8" w:rsidRPr="00CD2AB8" w:rsidRDefault="00CD2AB8" w:rsidP="00CD2AB8">
      <w:pPr>
        <w:spacing w:after="0" w:line="276" w:lineRule="auto"/>
        <w:jc w:val="both"/>
        <w:rPr>
          <w:rFonts w:ascii="Times New Roman" w:hAnsi="Times New Roman"/>
          <w:sz w:val="32"/>
          <w:szCs w:val="28"/>
        </w:rPr>
      </w:pPr>
      <w:r w:rsidRPr="00CD2AB8">
        <w:rPr>
          <w:rFonts w:ascii="Times New Roman" w:hAnsi="Times New Roman"/>
          <w:sz w:val="32"/>
          <w:szCs w:val="28"/>
        </w:rPr>
        <w:t xml:space="preserve">Узлы </w:t>
      </w:r>
      <w:r w:rsidRPr="00CD2AB8">
        <w:rPr>
          <w:rFonts w:ascii="Times New Roman" w:hAnsi="Times New Roman"/>
          <w:sz w:val="32"/>
          <w:szCs w:val="28"/>
          <w:u w:val="single"/>
        </w:rPr>
        <w:t>брам-шкотовый, стремя, булинь</w:t>
      </w:r>
      <w:r w:rsidRPr="00CD2AB8">
        <w:rPr>
          <w:rFonts w:ascii="Times New Roman" w:hAnsi="Times New Roman"/>
          <w:sz w:val="32"/>
          <w:szCs w:val="28"/>
        </w:rPr>
        <w:t xml:space="preserve"> вяжутся с </w:t>
      </w:r>
      <w:r w:rsidRPr="00CD2AB8">
        <w:rPr>
          <w:rFonts w:ascii="Times New Roman" w:hAnsi="Times New Roman"/>
          <w:b/>
          <w:sz w:val="32"/>
          <w:szCs w:val="28"/>
          <w:u w:val="single"/>
        </w:rPr>
        <w:t>контрольными узлами</w:t>
      </w:r>
      <w:r w:rsidRPr="00CD2AB8">
        <w:rPr>
          <w:rFonts w:ascii="Times New Roman" w:hAnsi="Times New Roman"/>
          <w:sz w:val="32"/>
          <w:szCs w:val="28"/>
        </w:rPr>
        <w:t>.</w:t>
      </w:r>
    </w:p>
    <w:p w:rsidR="00CD2AB8" w:rsidRDefault="00CD2AB8" w:rsidP="00CD2AB8">
      <w:pPr>
        <w:spacing w:after="0" w:line="276" w:lineRule="auto"/>
        <w:rPr>
          <w:rFonts w:ascii="Times New Roman" w:hAnsi="Times New Roman"/>
          <w:b/>
          <w:sz w:val="28"/>
          <w:szCs w:val="28"/>
        </w:rPr>
      </w:pPr>
    </w:p>
    <w:p w:rsidR="00CD2AB8" w:rsidRDefault="00CD2AB8" w:rsidP="00CD2AB8">
      <w:pPr>
        <w:jc w:val="right"/>
        <w:rPr>
          <w:rFonts w:ascii="Times New Roman" w:hAnsi="Times New Roman"/>
          <w:sz w:val="28"/>
          <w:szCs w:val="28"/>
        </w:rPr>
      </w:pPr>
    </w:p>
    <w:p w:rsidR="00CD2AB8" w:rsidRPr="00CD2AB8" w:rsidRDefault="00CD2AB8" w:rsidP="00CD2AB8">
      <w:pPr>
        <w:jc w:val="right"/>
        <w:rPr>
          <w:rFonts w:ascii="Times New Roman" w:hAnsi="Times New Roman"/>
          <w:sz w:val="28"/>
          <w:szCs w:val="28"/>
        </w:rPr>
      </w:pPr>
    </w:p>
    <w:p w:rsidR="00CD2AB8" w:rsidRDefault="00CD2AB8"/>
    <w:sectPr w:rsidR="00CD2A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6795"/>
    <w:rsid w:val="004405DF"/>
    <w:rsid w:val="00967977"/>
    <w:rsid w:val="00CD2AB8"/>
    <w:rsid w:val="00D66795"/>
    <w:rsid w:val="00DC0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D436D9A-569D-4760-9E8F-284C464EF8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66</Words>
  <Characters>382</Characters>
  <Application>Microsoft Office Word</Application>
  <DocSecurity>0</DocSecurity>
  <Lines>3</Lines>
  <Paragraphs>1</Paragraphs>
  <ScaleCrop>false</ScaleCrop>
  <Company/>
  <LinksUpToDate>false</LinksUpToDate>
  <CharactersWithSpaces>447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Владимир Сергеевич Бланк</dc:creator>
  <cp:keywords/>
  <dc:description/>
  <cp:lastModifiedBy>Ким Л. Ч.</cp:lastModifiedBy>
  <cp:revision>3</cp:revision>
  <dcterms:created xsi:type="dcterms:W3CDTF">2022-08-29T10:05:00Z</dcterms:created>
  <dcterms:modified xsi:type="dcterms:W3CDTF">2022-09-22T07:44:00Z</dcterms:modified>
</cp:coreProperties>
</file>